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99" w:rsidRPr="002D4A99" w:rsidRDefault="002D4A99" w:rsidP="002D4A99">
      <w:pPr>
        <w:spacing w:after="0" w:line="240" w:lineRule="auto"/>
        <w:jc w:val="center"/>
        <w:rPr>
          <w:rFonts w:ascii="Trebuchet MS" w:eastAsia="Kozuka Gothic Pr6N EL" w:hAnsi="Trebuchet MS"/>
          <w:b/>
          <w:sz w:val="36"/>
          <w:szCs w:val="36"/>
          <w:u w:val="single"/>
        </w:rPr>
      </w:pPr>
      <w:bookmarkStart w:id="0" w:name="_GoBack"/>
      <w:r w:rsidRPr="002D4A99">
        <w:rPr>
          <w:rFonts w:ascii="Trebuchet MS" w:eastAsia="Kozuka Gothic Pr6N EL" w:hAnsi="Trebuchet MS"/>
          <w:b/>
          <w:sz w:val="36"/>
          <w:szCs w:val="36"/>
          <w:u w:val="single"/>
        </w:rPr>
        <w:t>Tips for Successful Interviews and Questionnaires</w:t>
      </w:r>
    </w:p>
    <w:bookmarkEnd w:id="0"/>
    <w:p w:rsidR="002D4A99" w:rsidRDefault="002D4A99" w:rsidP="002D4A99">
      <w:pPr>
        <w:spacing w:after="0" w:line="240" w:lineRule="auto"/>
        <w:jc w:val="center"/>
        <w:rPr>
          <w:rFonts w:ascii="Trebuchet MS" w:eastAsia="Kozuka Gothic Pr6N EL" w:hAnsi="Trebuchet MS"/>
        </w:rPr>
      </w:pPr>
    </w:p>
    <w:p w:rsidR="002D4A99" w:rsidRDefault="002D4A99" w:rsidP="000C7960">
      <w:pPr>
        <w:spacing w:after="0" w:line="240" w:lineRule="auto"/>
        <w:rPr>
          <w:rFonts w:ascii="Trebuchet MS" w:eastAsia="Kozuka Gothic Pr6N EL" w:hAnsi="Trebuchet MS"/>
        </w:rPr>
      </w:pPr>
    </w:p>
    <w:p w:rsidR="000C7960" w:rsidRPr="002D4A99" w:rsidRDefault="000C7960" w:rsidP="000C7960">
      <w:pPr>
        <w:spacing w:after="0" w:line="240" w:lineRule="auto"/>
        <w:rPr>
          <w:rFonts w:ascii="Trebuchet MS" w:eastAsia="Kozuka Gothic Pr6N EL" w:hAnsi="Trebuchet MS"/>
          <w:b/>
        </w:rPr>
      </w:pPr>
      <w:r w:rsidRPr="002D4A99">
        <w:rPr>
          <w:rFonts w:ascii="Trebuchet MS" w:eastAsia="Kozuka Gothic Pr6N EL" w:hAnsi="Trebuchet MS"/>
          <w:b/>
        </w:rPr>
        <w:t>Conducting Interviews in a quantitative study</w:t>
      </w:r>
    </w:p>
    <w:p w:rsidR="000C7960" w:rsidRPr="002D4A99" w:rsidRDefault="002D4A99" w:rsidP="003C578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Kozuka Gothic Pr6N EL" w:hAnsi="Trebuchet MS"/>
        </w:rPr>
      </w:pPr>
      <w:r>
        <w:rPr>
          <w:rFonts w:ascii="Trebuchet MS" w:eastAsia="Kozuka Gothic Pr6N EL" w:hAnsi="Trebuchet MS"/>
        </w:rPr>
        <w:t>L</w:t>
      </w:r>
      <w:r w:rsidR="003C578C" w:rsidRPr="002D4A99">
        <w:rPr>
          <w:rFonts w:ascii="Trebuchet MS" w:eastAsia="Kozuka Gothic Pr6N EL" w:hAnsi="Trebuchet MS"/>
        </w:rPr>
        <w:t>imit questions to those that will directly or indirectly help you answer your research questions</w:t>
      </w:r>
    </w:p>
    <w:p w:rsidR="003C578C" w:rsidRPr="002D4A99" w:rsidRDefault="003C578C" w:rsidP="003C578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 xml:space="preserve">As you write the interview questions, consider how you can quantify the responses, and modify the questions accordingly </w:t>
      </w:r>
    </w:p>
    <w:p w:rsidR="003C578C" w:rsidRPr="002D4A99" w:rsidRDefault="002D4A99" w:rsidP="003C578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Kozuka Gothic Pr6N EL" w:hAnsi="Trebuchet MS"/>
        </w:rPr>
      </w:pPr>
      <w:r>
        <w:rPr>
          <w:rFonts w:ascii="Trebuchet MS" w:eastAsia="Kozuka Gothic Pr6N EL" w:hAnsi="Trebuchet MS"/>
        </w:rPr>
        <w:t>R</w:t>
      </w:r>
      <w:r w:rsidR="003C578C" w:rsidRPr="002D4A99">
        <w:rPr>
          <w:rFonts w:ascii="Trebuchet MS" w:eastAsia="Kozuka Gothic Pr6N EL" w:hAnsi="Trebuchet MS"/>
        </w:rPr>
        <w:t>estrict each question to a single idea</w:t>
      </w:r>
    </w:p>
    <w:p w:rsidR="003C578C" w:rsidRPr="002D4A99" w:rsidRDefault="002D4A99" w:rsidP="003C578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Kozuka Gothic Pr6N EL" w:hAnsi="Trebuchet MS"/>
        </w:rPr>
      </w:pPr>
      <w:r>
        <w:rPr>
          <w:rFonts w:ascii="Trebuchet MS" w:eastAsia="Kozuka Gothic Pr6N EL" w:hAnsi="Trebuchet MS"/>
        </w:rPr>
        <w:t>C</w:t>
      </w:r>
      <w:r w:rsidR="003C578C" w:rsidRPr="002D4A99">
        <w:rPr>
          <w:rFonts w:ascii="Trebuchet MS" w:eastAsia="Kozuka Gothic Pr6N EL" w:hAnsi="Trebuchet MS"/>
        </w:rPr>
        <w:t xml:space="preserve">onsider asking a few questions that will elicit qualitative information </w:t>
      </w:r>
    </w:p>
    <w:p w:rsidR="003C578C" w:rsidRPr="002D4A99" w:rsidRDefault="002D4A99" w:rsidP="003C578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Kozuka Gothic Pr6N EL" w:hAnsi="Trebuchet MS"/>
        </w:rPr>
      </w:pPr>
      <w:r>
        <w:rPr>
          <w:rFonts w:ascii="Trebuchet MS" w:eastAsia="Kozuka Gothic Pr6N EL" w:hAnsi="Trebuchet MS"/>
        </w:rPr>
        <w:t>C</w:t>
      </w:r>
      <w:r w:rsidR="003C578C" w:rsidRPr="002D4A99">
        <w:rPr>
          <w:rFonts w:ascii="Trebuchet MS" w:eastAsia="Kozuka Gothic Pr6N EL" w:hAnsi="Trebuchet MS"/>
        </w:rPr>
        <w:t>onsider how you might use a computer to streamline the process</w:t>
      </w:r>
    </w:p>
    <w:p w:rsidR="003C578C" w:rsidRPr="002D4A99" w:rsidRDefault="003C578C" w:rsidP="003C578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Pilot-test the questions</w:t>
      </w:r>
    </w:p>
    <w:p w:rsidR="003C578C" w:rsidRPr="002D4A99" w:rsidRDefault="002D4A99" w:rsidP="003C578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Kozuka Gothic Pr6N EL" w:hAnsi="Trebuchet MS"/>
        </w:rPr>
      </w:pPr>
      <w:r>
        <w:rPr>
          <w:rFonts w:ascii="Trebuchet MS" w:eastAsia="Kozuka Gothic Pr6N EL" w:hAnsi="Trebuchet MS"/>
        </w:rPr>
        <w:t>C</w:t>
      </w:r>
      <w:r w:rsidR="003C578C" w:rsidRPr="002D4A99">
        <w:rPr>
          <w:rFonts w:ascii="Trebuchet MS" w:eastAsia="Kozuka Gothic Pr6N EL" w:hAnsi="Trebuchet MS"/>
        </w:rPr>
        <w:t>ourteously introduce yourself to potential participants and explain the general purpose of your study</w:t>
      </w:r>
    </w:p>
    <w:p w:rsidR="003C578C" w:rsidRPr="002D4A99" w:rsidRDefault="002D4A99" w:rsidP="003C578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Kozuka Gothic Pr6N EL" w:hAnsi="Trebuchet MS"/>
        </w:rPr>
      </w:pPr>
      <w:r>
        <w:rPr>
          <w:rFonts w:ascii="Trebuchet MS" w:eastAsia="Kozuka Gothic Pr6N EL" w:hAnsi="Trebuchet MS"/>
        </w:rPr>
        <w:t>G</w:t>
      </w:r>
      <w:r w:rsidR="003C578C" w:rsidRPr="002D4A99">
        <w:rPr>
          <w:rFonts w:ascii="Trebuchet MS" w:eastAsia="Kozuka Gothic Pr6N EL" w:hAnsi="Trebuchet MS"/>
        </w:rPr>
        <w:t>et written permission</w:t>
      </w:r>
    </w:p>
    <w:p w:rsidR="003C578C" w:rsidRPr="002D4A99" w:rsidRDefault="002D4A99" w:rsidP="003C578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Kozuka Gothic Pr6N EL" w:hAnsi="Trebuchet MS"/>
        </w:rPr>
      </w:pPr>
      <w:r>
        <w:rPr>
          <w:rFonts w:ascii="Trebuchet MS" w:eastAsia="Kozuka Gothic Pr6N EL" w:hAnsi="Trebuchet MS"/>
        </w:rPr>
        <w:t>S</w:t>
      </w:r>
      <w:r w:rsidR="003C578C" w:rsidRPr="002D4A99">
        <w:rPr>
          <w:rFonts w:ascii="Trebuchet MS" w:eastAsia="Kozuka Gothic Pr6N EL" w:hAnsi="Trebuchet MS"/>
        </w:rPr>
        <w:t>ave controversial questions for the latter part of the interview</w:t>
      </w:r>
    </w:p>
    <w:p w:rsidR="003C578C" w:rsidRPr="002D4A99" w:rsidRDefault="002D4A99" w:rsidP="003C578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Kozuka Gothic Pr6N EL" w:hAnsi="Trebuchet MS"/>
        </w:rPr>
      </w:pPr>
      <w:r>
        <w:rPr>
          <w:rFonts w:ascii="Trebuchet MS" w:eastAsia="Kozuka Gothic Pr6N EL" w:hAnsi="Trebuchet MS"/>
        </w:rPr>
        <w:t>S</w:t>
      </w:r>
      <w:r w:rsidR="003C578C" w:rsidRPr="002D4A99">
        <w:rPr>
          <w:rFonts w:ascii="Trebuchet MS" w:eastAsia="Kozuka Gothic Pr6N EL" w:hAnsi="Trebuchet MS"/>
        </w:rPr>
        <w:t xml:space="preserve">eek clarifying information when necessary </w:t>
      </w:r>
    </w:p>
    <w:p w:rsidR="000C7960" w:rsidRPr="002D4A99" w:rsidRDefault="000C7960" w:rsidP="000C7960">
      <w:pPr>
        <w:spacing w:after="0" w:line="240" w:lineRule="auto"/>
        <w:rPr>
          <w:rFonts w:ascii="Trebuchet MS" w:eastAsia="Kozuka Gothic Pr6N EL" w:hAnsi="Trebuchet MS"/>
          <w:b/>
        </w:rPr>
      </w:pPr>
      <w:r w:rsidRPr="002D4A99">
        <w:rPr>
          <w:rFonts w:ascii="Trebuchet MS" w:eastAsia="Kozuka Gothic Pr6N EL" w:hAnsi="Trebuchet MS"/>
          <w:b/>
        </w:rPr>
        <w:t>Constructing and administrating a questionnaire.</w:t>
      </w:r>
    </w:p>
    <w:p w:rsidR="000C7960" w:rsidRPr="002D4A99" w:rsidRDefault="000C7960" w:rsidP="000C796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Constructing questionnaire</w:t>
      </w:r>
    </w:p>
    <w:p w:rsidR="000C7960" w:rsidRPr="002D4A99" w:rsidRDefault="000C7960" w:rsidP="000C796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Keep it short</w:t>
      </w:r>
    </w:p>
    <w:p w:rsidR="000C7960" w:rsidRPr="002D4A99" w:rsidRDefault="000C7960" w:rsidP="000C796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Keep the respondent’s task simple and concrete</w:t>
      </w:r>
    </w:p>
    <w:p w:rsidR="000C7960" w:rsidRPr="002D4A99" w:rsidRDefault="000C7960" w:rsidP="000C796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Provide straight-forward, specific questions</w:t>
      </w:r>
    </w:p>
    <w:p w:rsidR="000C7960" w:rsidRPr="002D4A99" w:rsidRDefault="000C7960" w:rsidP="000C796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Use simple, clear, unambiguous language</w:t>
      </w:r>
    </w:p>
    <w:p w:rsidR="000C7960" w:rsidRPr="002D4A99" w:rsidRDefault="000C7960" w:rsidP="000C796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Give a rationale for any items whose purpose may be unclear</w:t>
      </w:r>
    </w:p>
    <w:p w:rsidR="000C7960" w:rsidRPr="002D4A99" w:rsidRDefault="000C7960" w:rsidP="000C796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Check for unwarranted assumptions implicit in your questions.</w:t>
      </w:r>
    </w:p>
    <w:p w:rsidR="000C7960" w:rsidRPr="002D4A99" w:rsidRDefault="000C7960" w:rsidP="000C796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Word your questions in ways that don’t give clues about preferred or more desirable responses.</w:t>
      </w:r>
    </w:p>
    <w:p w:rsidR="000C7960" w:rsidRPr="002D4A99" w:rsidRDefault="000C7960" w:rsidP="000C796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Determine in advance how you will code the responses.</w:t>
      </w:r>
    </w:p>
    <w:p w:rsidR="000C7960" w:rsidRPr="002D4A99" w:rsidRDefault="000C7960" w:rsidP="000C796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Check for consistency.</w:t>
      </w:r>
    </w:p>
    <w:p w:rsidR="000C7960" w:rsidRPr="002D4A99" w:rsidRDefault="000C7960" w:rsidP="000C796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Conduct one more</w:t>
      </w:r>
      <w:r w:rsidRPr="002D4A99">
        <w:rPr>
          <w:rFonts w:ascii="Trebuchet MS" w:eastAsia="Kozuka Gothic Pr6N EL" w:hAnsi="Trebuchet MS"/>
        </w:rPr>
        <w:t xml:space="preserve"> pilot tests to determine the validity of your questionnaire</w:t>
      </w:r>
    </w:p>
    <w:p w:rsidR="000C7960" w:rsidRPr="002D4A99" w:rsidRDefault="000C7960" w:rsidP="000C796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Scrutinize the almost-final product one more time to make sure it addresses your needs.</w:t>
      </w:r>
    </w:p>
    <w:p w:rsidR="000C7960" w:rsidRPr="002D4A99" w:rsidRDefault="000C7960" w:rsidP="000C796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 xml:space="preserve">Make the questionnaire </w:t>
      </w:r>
      <w:r w:rsidRPr="002D4A99">
        <w:rPr>
          <w:rFonts w:ascii="Trebuchet MS" w:eastAsia="Kozuka Gothic Pr6N EL" w:hAnsi="Trebuchet MS"/>
        </w:rPr>
        <w:t>attractive and professional loo</w:t>
      </w:r>
      <w:r w:rsidRPr="002D4A99">
        <w:rPr>
          <w:rFonts w:ascii="Trebuchet MS" w:eastAsia="Kozuka Gothic Pr6N EL" w:hAnsi="Trebuchet MS"/>
        </w:rPr>
        <w:t>king</w:t>
      </w:r>
    </w:p>
    <w:p w:rsidR="000C7960" w:rsidRPr="002D4A99" w:rsidRDefault="000C7960" w:rsidP="000C7960">
      <w:pPr>
        <w:spacing w:after="0" w:line="240" w:lineRule="auto"/>
        <w:rPr>
          <w:rFonts w:ascii="Trebuchet MS" w:eastAsia="Kozuka Gothic Pr6N EL" w:hAnsi="Trebuchet MS"/>
          <w:b/>
        </w:rPr>
      </w:pPr>
      <w:r w:rsidRPr="002D4A99">
        <w:rPr>
          <w:rFonts w:ascii="Trebuchet MS" w:eastAsia="Kozuka Gothic Pr6N EL" w:hAnsi="Trebuchet MS"/>
          <w:b/>
        </w:rPr>
        <w:t>Using Technology to Facilitate Questionnaire Administration and Data Analysis</w:t>
      </w:r>
    </w:p>
    <w:p w:rsidR="000C7960" w:rsidRPr="002D4A99" w:rsidRDefault="000C7960" w:rsidP="000C796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When participants are in the same location that you are, have them respond to the questionnaire directly on a laptop or tablet.</w:t>
      </w:r>
    </w:p>
    <w:p w:rsidR="000C7960" w:rsidRPr="002D4A99" w:rsidRDefault="000C7960" w:rsidP="000C796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When participants are at diverse locations, use e-mail to request participation and obtain participants’ responses</w:t>
      </w:r>
    </w:p>
    <w:p w:rsidR="000C7960" w:rsidRPr="002D4A99" w:rsidRDefault="000C7960" w:rsidP="000C796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If you use paper mail delivery rather than e-mail, use a word processing program to personalize your correspondence</w:t>
      </w:r>
    </w:p>
    <w:p w:rsidR="000C7960" w:rsidRPr="002D4A99" w:rsidRDefault="000C7960" w:rsidP="000C796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Use a scanner to facilitate data tabulation.</w:t>
      </w:r>
    </w:p>
    <w:p w:rsidR="000C7960" w:rsidRPr="002D4A99" w:rsidRDefault="000C7960" w:rsidP="000C796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Use a computer database to keep track of who has responded and who has not.</w:t>
      </w:r>
    </w:p>
    <w:p w:rsidR="000C7960" w:rsidRPr="002D4A99" w:rsidRDefault="000C7960" w:rsidP="000C7960">
      <w:pPr>
        <w:spacing w:after="0" w:line="240" w:lineRule="auto"/>
        <w:rPr>
          <w:rFonts w:ascii="Trebuchet MS" w:eastAsia="Kozuka Gothic Pr6N EL" w:hAnsi="Trebuchet MS"/>
          <w:b/>
        </w:rPr>
      </w:pPr>
      <w:r w:rsidRPr="002D4A99">
        <w:rPr>
          <w:rFonts w:ascii="Trebuchet MS" w:eastAsia="Kozuka Gothic Pr6N EL" w:hAnsi="Trebuchet MS"/>
          <w:b/>
        </w:rPr>
        <w:t>Maximizing Your Return Rate for a Questionnaire</w:t>
      </w:r>
    </w:p>
    <w:p w:rsidR="000C7960" w:rsidRPr="002D4A99" w:rsidRDefault="000C7960" w:rsidP="000C796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Consider the timing.</w:t>
      </w:r>
    </w:p>
    <w:p w:rsidR="000C7960" w:rsidRPr="002D4A99" w:rsidRDefault="000C7960" w:rsidP="000C796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Make a good first impression.</w:t>
      </w:r>
    </w:p>
    <w:p w:rsidR="000C7960" w:rsidRPr="002D4A99" w:rsidRDefault="000C7960" w:rsidP="000C796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Motivate potential respondents.</w:t>
      </w:r>
    </w:p>
    <w:p w:rsidR="000C7960" w:rsidRPr="002D4A99" w:rsidRDefault="000C7960" w:rsidP="000C796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If mailing your questionnaire, include a self-addressed envelope with return postage.</w:t>
      </w:r>
    </w:p>
    <w:p w:rsidR="000C7960" w:rsidRPr="002D4A99" w:rsidRDefault="000C7960" w:rsidP="000C796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eastAsia="Kozuka Gothic Pr6N EL" w:hAnsi="Trebuchet MS"/>
        </w:rPr>
        <w:t>Offer the results of your study.</w:t>
      </w:r>
    </w:p>
    <w:p w:rsidR="000C7960" w:rsidRPr="002D4A99" w:rsidRDefault="002D4A99" w:rsidP="000C796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Kozuka Gothic Pr6N EL" w:hAnsi="Trebuchet MS"/>
        </w:rPr>
      </w:pPr>
      <w:r w:rsidRPr="002D4A99">
        <w:rPr>
          <w:rFonts w:ascii="Trebuchet MS" w:hAnsi="Trebuchet MS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B279454" wp14:editId="087215CA">
            <wp:simplePos x="0" y="0"/>
            <wp:positionH relativeFrom="column">
              <wp:posOffset>5724525</wp:posOffset>
            </wp:positionH>
            <wp:positionV relativeFrom="paragraph">
              <wp:posOffset>5715</wp:posOffset>
            </wp:positionV>
            <wp:extent cx="1486535" cy="1486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8ngkKz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60" w:rsidRPr="002D4A99">
        <w:rPr>
          <w:rFonts w:ascii="Trebuchet MS" w:eastAsia="Kozuka Gothic Pr6N EL" w:hAnsi="Trebuchet MS"/>
        </w:rPr>
        <w:t>Be gently persistent.</w:t>
      </w:r>
    </w:p>
    <w:sectPr w:rsidR="000C7960" w:rsidRPr="002D4A99" w:rsidSect="002D4A9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8C" w:rsidRDefault="003C578C" w:rsidP="003C578C">
      <w:pPr>
        <w:spacing w:after="0" w:line="240" w:lineRule="auto"/>
      </w:pPr>
      <w:r>
        <w:separator/>
      </w:r>
    </w:p>
  </w:endnote>
  <w:endnote w:type="continuationSeparator" w:id="0">
    <w:p w:rsidR="003C578C" w:rsidRDefault="003C578C" w:rsidP="003C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8C" w:rsidRDefault="003C578C">
    <w:pPr>
      <w:pStyle w:val="Footer"/>
    </w:pPr>
    <w:r>
      <w:t xml:space="preserve">CSC 426: Descriptive Research Presentation (Handout adaptive from Practical Research: Planning and Design) </w:t>
    </w:r>
  </w:p>
  <w:p w:rsidR="003C578C" w:rsidRDefault="003C5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8C" w:rsidRDefault="003C578C" w:rsidP="003C578C">
      <w:pPr>
        <w:spacing w:after="0" w:line="240" w:lineRule="auto"/>
      </w:pPr>
      <w:r>
        <w:separator/>
      </w:r>
    </w:p>
  </w:footnote>
  <w:footnote w:type="continuationSeparator" w:id="0">
    <w:p w:rsidR="003C578C" w:rsidRDefault="003C578C" w:rsidP="003C5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569C"/>
    <w:multiLevelType w:val="hybridMultilevel"/>
    <w:tmpl w:val="F2646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1B6E"/>
    <w:multiLevelType w:val="hybridMultilevel"/>
    <w:tmpl w:val="1438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901"/>
    <w:multiLevelType w:val="hybridMultilevel"/>
    <w:tmpl w:val="4FFC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B3C54"/>
    <w:multiLevelType w:val="hybridMultilevel"/>
    <w:tmpl w:val="5CF6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60"/>
    <w:rsid w:val="000C7960"/>
    <w:rsid w:val="002D4A99"/>
    <w:rsid w:val="003C578C"/>
    <w:rsid w:val="009C5AB2"/>
    <w:rsid w:val="00F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68A31-28CC-4946-BE65-640FBD4A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8C"/>
  </w:style>
  <w:style w:type="paragraph" w:styleId="Footer">
    <w:name w:val="footer"/>
    <w:basedOn w:val="Normal"/>
    <w:link w:val="FooterChar"/>
    <w:uiPriority w:val="99"/>
    <w:unhideWhenUsed/>
    <w:rsid w:val="003C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Alicia</dc:creator>
  <cp:keywords/>
  <dc:description/>
  <cp:lastModifiedBy>Boyd, Alicia</cp:lastModifiedBy>
  <cp:revision>1</cp:revision>
  <dcterms:created xsi:type="dcterms:W3CDTF">2017-04-26T20:03:00Z</dcterms:created>
  <dcterms:modified xsi:type="dcterms:W3CDTF">2017-04-26T22:53:00Z</dcterms:modified>
</cp:coreProperties>
</file>